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142" w:rsidRPr="00E50B9E" w:rsidRDefault="006E3142" w:rsidP="006E3142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6E3142" w:rsidRDefault="006E3142" w:rsidP="006E3142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4911725</wp:posOffset>
                </wp:positionH>
                <wp:positionV relativeFrom="paragraph">
                  <wp:posOffset>-396875</wp:posOffset>
                </wp:positionV>
                <wp:extent cx="914400" cy="352425"/>
                <wp:effectExtent l="0" t="0" r="19050" b="28575"/>
                <wp:wrapNone/>
                <wp:docPr id="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14400" cy="352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E3142" w:rsidRPr="00E50B9E" w:rsidRDefault="006E3142" w:rsidP="006E314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3-08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26" style="position:absolute;left:0;text-align:left;margin-left:386.75pt;margin-top:-31.25pt;width:1in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" fillcolor="window" strokecolor="windowText" strokeweight="2pt">
                <v:path arrowok="t"/>
                <v:textbox>
                  <w:txbxContent>
                    <w:p w:rsidR="006E3142" w:rsidRPr="00E50B9E" w:rsidRDefault="006E3142" w:rsidP="006E3142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3-0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</w:p>
    <w:p w:rsidR="006E3142" w:rsidRPr="00B23BCE" w:rsidRDefault="006E3142" w:rsidP="006E3142">
      <w:pPr>
        <w:jc w:val="center"/>
        <w:rPr>
          <w:b/>
        </w:rPr>
      </w:pPr>
      <w:r w:rsidRPr="00B23BCE">
        <w:rPr>
          <w:b/>
        </w:rPr>
        <w:t>Локально-нормативный акт Муниципального бюджетного общеобразовательного учреждения</w:t>
      </w:r>
    </w:p>
    <w:p w:rsidR="006E3142" w:rsidRPr="00B23BCE" w:rsidRDefault="006E3142" w:rsidP="006E3142">
      <w:pPr>
        <w:jc w:val="center"/>
        <w:rPr>
          <w:b/>
        </w:rPr>
      </w:pPr>
      <w:r w:rsidRPr="00B23BCE">
        <w:rPr>
          <w:b/>
        </w:rPr>
        <w:t xml:space="preserve">«Габишевская средняя общеобразовательная школа имени Махмута Ахметовича Гареева» </w:t>
      </w:r>
    </w:p>
    <w:p w:rsidR="006E3142" w:rsidRPr="00B23BCE" w:rsidRDefault="006E3142" w:rsidP="006E3142">
      <w:pPr>
        <w:jc w:val="center"/>
        <w:rPr>
          <w:b/>
        </w:rPr>
      </w:pPr>
      <w:r w:rsidRPr="00B23BCE">
        <w:rPr>
          <w:b/>
        </w:rPr>
        <w:t>Лаишевского муниципального района Республики Татарстан</w:t>
      </w:r>
    </w:p>
    <w:p w:rsidR="006E3142" w:rsidRDefault="006E3142" w:rsidP="006E3142">
      <w:pPr>
        <w:rPr>
          <w:b/>
        </w:rPr>
      </w:pPr>
    </w:p>
    <w:p w:rsidR="006E3142" w:rsidRPr="00526CF4" w:rsidRDefault="006E3142" w:rsidP="006E3142">
      <w:r w:rsidRPr="00526CF4">
        <w:t xml:space="preserve">Введено в действие                                        </w:t>
      </w:r>
      <w:r>
        <w:t xml:space="preserve">                                            </w:t>
      </w:r>
      <w:proofErr w:type="gramStart"/>
      <w:r>
        <w:t xml:space="preserve">   </w:t>
      </w:r>
      <w:r w:rsidRPr="00526CF4">
        <w:t>«</w:t>
      </w:r>
      <w:proofErr w:type="gramEnd"/>
      <w:r w:rsidRPr="00526CF4">
        <w:t>Утверждаю»  _________________</w:t>
      </w:r>
    </w:p>
    <w:p w:rsidR="006E3142" w:rsidRPr="00526CF4" w:rsidRDefault="006E3142" w:rsidP="006E3142">
      <w:proofErr w:type="gramStart"/>
      <w:r w:rsidRPr="00526CF4">
        <w:t>приказом</w:t>
      </w:r>
      <w:proofErr w:type="gramEnd"/>
      <w:r w:rsidRPr="00526CF4">
        <w:t xml:space="preserve"> № </w:t>
      </w:r>
      <w:r>
        <w:t>83</w:t>
      </w:r>
      <w:r w:rsidRPr="00526CF4">
        <w:t>-0</w:t>
      </w:r>
      <w:r>
        <w:t>1</w:t>
      </w:r>
      <w:r w:rsidRPr="00526CF4">
        <w:t xml:space="preserve">                                          </w:t>
      </w:r>
      <w:r>
        <w:t xml:space="preserve">                                             </w:t>
      </w:r>
      <w:r w:rsidRPr="00526CF4">
        <w:t xml:space="preserve">Директор школы </w:t>
      </w:r>
      <w:proofErr w:type="spellStart"/>
      <w:r w:rsidRPr="00526CF4">
        <w:t>М.А.Бадамшина</w:t>
      </w:r>
      <w:proofErr w:type="spellEnd"/>
      <w:r w:rsidRPr="00526CF4">
        <w:t xml:space="preserve">                                           </w:t>
      </w:r>
    </w:p>
    <w:p w:rsidR="006E3142" w:rsidRPr="00526CF4" w:rsidRDefault="006E3142" w:rsidP="006E3142">
      <w:proofErr w:type="gramStart"/>
      <w:r>
        <w:t>от</w:t>
      </w:r>
      <w:proofErr w:type="gramEnd"/>
      <w:r>
        <w:t xml:space="preserve"> 14</w:t>
      </w:r>
      <w:r w:rsidRPr="00526CF4">
        <w:t>.</w:t>
      </w:r>
      <w:r>
        <w:t xml:space="preserve"> 11</w:t>
      </w:r>
      <w:r w:rsidRPr="00526CF4">
        <w:t>.</w:t>
      </w:r>
      <w:r>
        <w:t xml:space="preserve"> </w:t>
      </w:r>
      <w:r w:rsidRPr="00526CF4">
        <w:t xml:space="preserve">2018 года                                          </w:t>
      </w:r>
      <w:r>
        <w:t xml:space="preserve">                                           Пр</w:t>
      </w:r>
      <w:r w:rsidRPr="00526CF4">
        <w:t>инято на педагогическом совете</w:t>
      </w:r>
    </w:p>
    <w:p w:rsidR="006E3142" w:rsidRPr="00526CF4" w:rsidRDefault="006E3142" w:rsidP="006E3142">
      <w:r w:rsidRPr="00526CF4">
        <w:t xml:space="preserve">                                                                            </w:t>
      </w:r>
      <w:r>
        <w:t xml:space="preserve">                                          Протокол </w:t>
      </w:r>
      <w:r w:rsidRPr="00526CF4">
        <w:t>№</w:t>
      </w:r>
      <w:proofErr w:type="gramStart"/>
      <w:r>
        <w:t>2</w:t>
      </w:r>
      <w:r w:rsidRPr="00526CF4">
        <w:t xml:space="preserve">  от</w:t>
      </w:r>
      <w:proofErr w:type="gramEnd"/>
      <w:r w:rsidRPr="00526CF4">
        <w:t xml:space="preserve"> </w:t>
      </w:r>
      <w:r>
        <w:t>12</w:t>
      </w:r>
      <w:r w:rsidRPr="00526CF4">
        <w:t>.</w:t>
      </w:r>
      <w:r>
        <w:t>11</w:t>
      </w:r>
      <w:r w:rsidRPr="00526CF4">
        <w:t>.2018  года</w:t>
      </w:r>
    </w:p>
    <w:p w:rsidR="006E3142" w:rsidRPr="00B13C27" w:rsidRDefault="006E3142" w:rsidP="006E3142">
      <w:pPr>
        <w:rPr>
          <w:rStyle w:val="4"/>
          <w:b/>
          <w:bCs/>
        </w:rPr>
      </w:pPr>
    </w:p>
    <w:p w:rsidR="00D32668" w:rsidRPr="00FA1AD3" w:rsidRDefault="00D32668" w:rsidP="00D32668">
      <w:pPr>
        <w:tabs>
          <w:tab w:val="right" w:leader="underscore" w:pos="6405"/>
        </w:tabs>
        <w:rPr>
          <w:bCs/>
          <w:sz w:val="24"/>
          <w:szCs w:val="24"/>
        </w:rPr>
      </w:pPr>
    </w:p>
    <w:p w:rsidR="00D32668" w:rsidRPr="00FA1AD3" w:rsidRDefault="00D32668" w:rsidP="00D32668">
      <w:pPr>
        <w:tabs>
          <w:tab w:val="right" w:leader="underscore" w:pos="6405"/>
        </w:tabs>
        <w:rPr>
          <w:bCs/>
          <w:sz w:val="24"/>
          <w:szCs w:val="24"/>
        </w:rPr>
      </w:pPr>
    </w:p>
    <w:p w:rsidR="00FA1AD3" w:rsidRPr="00824D1B" w:rsidRDefault="00D32668" w:rsidP="00FA1AD3">
      <w:pPr>
        <w:tabs>
          <w:tab w:val="right" w:leader="underscore" w:pos="6405"/>
        </w:tabs>
        <w:jc w:val="center"/>
        <w:rPr>
          <w:b/>
          <w:bCs/>
          <w:sz w:val="26"/>
          <w:szCs w:val="26"/>
        </w:rPr>
      </w:pPr>
      <w:r w:rsidRPr="00824D1B">
        <w:rPr>
          <w:b/>
          <w:bCs/>
          <w:sz w:val="26"/>
          <w:szCs w:val="26"/>
        </w:rPr>
        <w:t>Положение</w:t>
      </w:r>
    </w:p>
    <w:p w:rsidR="00D32668" w:rsidRPr="00824D1B" w:rsidRDefault="00D32668" w:rsidP="00FA1AD3">
      <w:pPr>
        <w:tabs>
          <w:tab w:val="right" w:leader="underscore" w:pos="6405"/>
        </w:tabs>
        <w:jc w:val="center"/>
        <w:rPr>
          <w:b/>
          <w:bCs/>
          <w:sz w:val="26"/>
          <w:szCs w:val="26"/>
        </w:rPr>
      </w:pPr>
      <w:r w:rsidRPr="00824D1B">
        <w:rPr>
          <w:b/>
          <w:bCs/>
          <w:sz w:val="26"/>
          <w:szCs w:val="26"/>
        </w:rPr>
        <w:t xml:space="preserve"> </w:t>
      </w:r>
      <w:proofErr w:type="gramStart"/>
      <w:r w:rsidRPr="00824D1B">
        <w:rPr>
          <w:b/>
          <w:bCs/>
          <w:sz w:val="26"/>
          <w:szCs w:val="26"/>
        </w:rPr>
        <w:t>о</w:t>
      </w:r>
      <w:proofErr w:type="gramEnd"/>
      <w:r w:rsidRPr="00824D1B">
        <w:rPr>
          <w:b/>
          <w:bCs/>
          <w:sz w:val="26"/>
          <w:szCs w:val="26"/>
        </w:rPr>
        <w:t xml:space="preserve"> </w:t>
      </w:r>
      <w:r w:rsidR="00A54333" w:rsidRPr="00824D1B">
        <w:rPr>
          <w:b/>
          <w:bCs/>
          <w:sz w:val="26"/>
          <w:szCs w:val="26"/>
        </w:rPr>
        <w:t>школьном музее</w:t>
      </w:r>
    </w:p>
    <w:p w:rsidR="00FA1AD3" w:rsidRPr="00FA1AD3" w:rsidRDefault="00FA1AD3" w:rsidP="00FA1AD3">
      <w:pPr>
        <w:tabs>
          <w:tab w:val="right" w:leader="underscore" w:pos="6405"/>
        </w:tabs>
        <w:jc w:val="center"/>
        <w:rPr>
          <w:b/>
          <w:bCs/>
          <w:sz w:val="24"/>
          <w:szCs w:val="24"/>
        </w:rPr>
      </w:pPr>
    </w:p>
    <w:p w:rsidR="006758C7" w:rsidRDefault="006758C7" w:rsidP="00A54333">
      <w:pPr>
        <w:ind w:left="-180" w:right="99"/>
        <w:jc w:val="center"/>
        <w:rPr>
          <w:b/>
          <w:sz w:val="24"/>
          <w:szCs w:val="24"/>
        </w:rPr>
      </w:pPr>
      <w:r w:rsidRPr="00A54333">
        <w:rPr>
          <w:b/>
          <w:sz w:val="24"/>
          <w:szCs w:val="24"/>
        </w:rPr>
        <w:t>1. Общие положения</w:t>
      </w:r>
    </w:p>
    <w:p w:rsidR="00824D1B" w:rsidRPr="00A54333" w:rsidRDefault="00824D1B" w:rsidP="00A54333">
      <w:pPr>
        <w:ind w:left="-180" w:right="99"/>
        <w:jc w:val="center"/>
        <w:rPr>
          <w:b/>
          <w:sz w:val="24"/>
          <w:szCs w:val="24"/>
        </w:rPr>
      </w:pPr>
    </w:p>
    <w:p w:rsidR="006758C7" w:rsidRDefault="006758C7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>1.1. Школьный музей (далее – музей) является структурным подразделением школы. Свою работу он осуществляет в тесной связи с решением образовательных и воспитательных задач, в органическом единстве с организацией воспитывающей деятельности и дополнительным образованием детей.</w:t>
      </w:r>
    </w:p>
    <w:p w:rsidR="006758C7" w:rsidRDefault="006758C7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В своей деятельности музей руководствуется Федеральным законом от 29.12.2012 №273-ФЗ «Об образовании в Российской Федерации», а в части учета и хранения фондов – Федеральным законом от 26.05.1996 №54-ФЗ (ред. От 22.08.2004) «О музейном фонде Российской Федерации и музеях в Российской Федерации», письмом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12.03.2003 №28-51-181/16 «О деятельности музеев образовательных учреждений», другими нормативно-правовыми актами и методическими материалами по организации работы с музейными фондами, поисково-исследовательской и экскурсионно-просветительской работы, Уставом школы и настоящим Положением.</w:t>
      </w:r>
    </w:p>
    <w:p w:rsidR="006758C7" w:rsidRDefault="006758C7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>1.3. Музей является тематическим систематизированным собранием подлинных памятников истории, культуры и природы, комплектуемым, сохраняемым и экспонируемым в соответствии с действующими правилами.</w:t>
      </w:r>
      <w:r w:rsidR="00A54333">
        <w:rPr>
          <w:sz w:val="24"/>
          <w:szCs w:val="24"/>
        </w:rPr>
        <w:t xml:space="preserve"> В основе поисковой и собирательской деятельности музея лежит краеведческий принцип.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>1.4. В настоящем Положении используются следующие термины и определения: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Профиль музея</w:t>
      </w:r>
      <w:r>
        <w:rPr>
          <w:sz w:val="24"/>
          <w:szCs w:val="24"/>
        </w:rPr>
        <w:t xml:space="preserve"> – специализация музейного собрания и деятельности музея, обусловленная его связью с конкретной профильной дисциплиной, областью науки или искусства.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Музейный предмет</w:t>
      </w:r>
      <w:r>
        <w:rPr>
          <w:sz w:val="24"/>
          <w:szCs w:val="24"/>
        </w:rPr>
        <w:t xml:space="preserve"> – памятник материальной или духовной культуры, объект природы, поступивший в музей и зафиксированной в инвентарной книге.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Музейное собрание</w:t>
      </w:r>
      <w:r>
        <w:rPr>
          <w:sz w:val="24"/>
          <w:szCs w:val="24"/>
        </w:rPr>
        <w:t xml:space="preserve"> – научно организованная совокупность музейных предметов и научно-вспомогательных материалов.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Комплектование музейных фондов</w:t>
      </w:r>
      <w:r>
        <w:rPr>
          <w:sz w:val="24"/>
          <w:szCs w:val="24"/>
        </w:rPr>
        <w:t xml:space="preserve"> – деятельность музея по выявлению, сбору, учету и научному описанию музейных предметов.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Инвентарная книг</w:t>
      </w:r>
      <w:r>
        <w:rPr>
          <w:sz w:val="24"/>
          <w:szCs w:val="24"/>
        </w:rPr>
        <w:t xml:space="preserve"> – основной документ учета музейных предметов.</w:t>
      </w:r>
    </w:p>
    <w:p w:rsid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Экспозиция</w:t>
      </w:r>
      <w:r>
        <w:rPr>
          <w:sz w:val="24"/>
          <w:szCs w:val="24"/>
        </w:rPr>
        <w:t xml:space="preserve"> – выставленные на обозрение в определенной системе музейные предметы (экспонаты).</w:t>
      </w:r>
    </w:p>
    <w:p w:rsidR="006758C7" w:rsidRPr="00A54333" w:rsidRDefault="00A54333" w:rsidP="00C705B3">
      <w:pPr>
        <w:ind w:right="99" w:firstLine="284"/>
        <w:jc w:val="both"/>
        <w:rPr>
          <w:sz w:val="24"/>
          <w:szCs w:val="24"/>
        </w:rPr>
      </w:pPr>
      <w:r w:rsidRPr="00A54333">
        <w:rPr>
          <w:b/>
          <w:sz w:val="24"/>
          <w:szCs w:val="24"/>
        </w:rPr>
        <w:t>Экспонат музея</w:t>
      </w:r>
      <w:r>
        <w:rPr>
          <w:sz w:val="24"/>
          <w:szCs w:val="24"/>
        </w:rPr>
        <w:t xml:space="preserve"> – музейный предмет, выставленный на обозрение в экспозиции музея.</w:t>
      </w:r>
    </w:p>
    <w:p w:rsidR="006758C7" w:rsidRPr="006758C7" w:rsidRDefault="006758C7" w:rsidP="00C705B3">
      <w:pPr>
        <w:ind w:right="99" w:firstLine="284"/>
        <w:jc w:val="both"/>
        <w:rPr>
          <w:sz w:val="24"/>
          <w:szCs w:val="24"/>
        </w:rPr>
      </w:pPr>
      <w:r w:rsidRPr="006758C7">
        <w:rPr>
          <w:b/>
          <w:sz w:val="24"/>
          <w:szCs w:val="24"/>
        </w:rPr>
        <w:t>Музейная выставка</w:t>
      </w:r>
      <w:r w:rsidRPr="006758C7">
        <w:rPr>
          <w:sz w:val="24"/>
          <w:szCs w:val="24"/>
        </w:rPr>
        <w:t xml:space="preserve"> – экспозиция по материалам музея, имеющая, как правило, временный характер или периодически сменяющийся состав экспонатов.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758C7" w:rsidRPr="006758C7">
        <w:rPr>
          <w:b/>
          <w:sz w:val="24"/>
          <w:szCs w:val="24"/>
        </w:rPr>
        <w:t>Исследовательская работа</w:t>
      </w:r>
      <w:r w:rsidR="006758C7" w:rsidRPr="006758C7">
        <w:rPr>
          <w:sz w:val="24"/>
          <w:szCs w:val="24"/>
        </w:rPr>
        <w:t xml:space="preserve"> – направление краеведческой и иной деятельности, заключающееся в получении новых знаний и конкретных материалов в соответствии с профилем и тематикой музея.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6758C7" w:rsidRPr="006758C7">
        <w:rPr>
          <w:b/>
          <w:sz w:val="24"/>
          <w:szCs w:val="24"/>
        </w:rPr>
        <w:t>Методическая работа</w:t>
      </w:r>
      <w:r w:rsidR="006758C7" w:rsidRPr="006758C7">
        <w:rPr>
          <w:sz w:val="24"/>
          <w:szCs w:val="24"/>
        </w:rPr>
        <w:t xml:space="preserve"> – направление музейной деятельности, связанное с разработкой, описанием и внедрением методов и приемов по использованию музея в образовательном процессе и культурно-просветительной деятельности.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</w:t>
      </w:r>
      <w:r w:rsidR="006758C7" w:rsidRPr="006758C7">
        <w:rPr>
          <w:b/>
          <w:sz w:val="24"/>
          <w:szCs w:val="24"/>
        </w:rPr>
        <w:t>Просветительная работа</w:t>
      </w:r>
      <w:r w:rsidR="006758C7" w:rsidRPr="006758C7">
        <w:rPr>
          <w:sz w:val="24"/>
          <w:szCs w:val="24"/>
        </w:rPr>
        <w:t xml:space="preserve"> – направление музейной деятельности, предусматривающее </w:t>
      </w:r>
      <w:r w:rsidR="006758C7" w:rsidRPr="006758C7">
        <w:rPr>
          <w:sz w:val="24"/>
          <w:szCs w:val="24"/>
        </w:rPr>
        <w:lastRenderedPageBreak/>
        <w:t xml:space="preserve">реализацию образовательной функции в ходе работы с различными категориями посетителей как в самом музее, так и за его пределами. 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Издательская </w:t>
      </w:r>
      <w:r w:rsidR="006758C7" w:rsidRPr="006758C7">
        <w:rPr>
          <w:b/>
          <w:sz w:val="24"/>
          <w:szCs w:val="24"/>
        </w:rPr>
        <w:t>деятельность</w:t>
      </w:r>
      <w:r>
        <w:rPr>
          <w:b/>
          <w:sz w:val="24"/>
          <w:szCs w:val="24"/>
        </w:rPr>
        <w:t xml:space="preserve"> </w:t>
      </w:r>
      <w:r w:rsidR="006758C7" w:rsidRPr="006758C7">
        <w:rPr>
          <w:sz w:val="24"/>
          <w:szCs w:val="24"/>
        </w:rPr>
        <w:t>– направление музейной деятельност</w:t>
      </w:r>
      <w:r>
        <w:rPr>
          <w:sz w:val="24"/>
          <w:szCs w:val="24"/>
        </w:rPr>
        <w:t xml:space="preserve">и, </w:t>
      </w:r>
      <w:proofErr w:type="gramStart"/>
      <w:r w:rsidR="006758C7" w:rsidRPr="006758C7">
        <w:rPr>
          <w:sz w:val="24"/>
          <w:szCs w:val="24"/>
        </w:rPr>
        <w:t>связан</w:t>
      </w:r>
      <w:r>
        <w:rPr>
          <w:sz w:val="24"/>
          <w:szCs w:val="24"/>
        </w:rPr>
        <w:t>-</w:t>
      </w:r>
      <w:proofErr w:type="spellStart"/>
      <w:r w:rsidR="006758C7" w:rsidRPr="006758C7">
        <w:rPr>
          <w:sz w:val="24"/>
          <w:szCs w:val="24"/>
        </w:rPr>
        <w:t>ное</w:t>
      </w:r>
      <w:proofErr w:type="spellEnd"/>
      <w:proofErr w:type="gramEnd"/>
      <w:r w:rsidR="006758C7" w:rsidRPr="006758C7">
        <w:rPr>
          <w:sz w:val="24"/>
          <w:szCs w:val="24"/>
        </w:rPr>
        <w:t xml:space="preserve"> с подготовкой и распространением печатно</w:t>
      </w:r>
      <w:r w:rsidR="00A54333">
        <w:rPr>
          <w:sz w:val="24"/>
          <w:szCs w:val="24"/>
        </w:rPr>
        <w:t>й и сувенирной продукции музея.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758C7" w:rsidRPr="006758C7">
        <w:rPr>
          <w:sz w:val="24"/>
          <w:szCs w:val="24"/>
        </w:rPr>
        <w:t xml:space="preserve">1.5. Профилем работы музея является историческое краеведение. Основной темой поисково-исследовательской работы является изучение истории школы, </w:t>
      </w:r>
      <w:r>
        <w:rPr>
          <w:sz w:val="24"/>
          <w:szCs w:val="24"/>
        </w:rPr>
        <w:t xml:space="preserve">села, </w:t>
      </w:r>
      <w:r w:rsidR="006758C7" w:rsidRPr="006758C7">
        <w:rPr>
          <w:sz w:val="24"/>
          <w:szCs w:val="24"/>
        </w:rPr>
        <w:t>жизни и деятельности ее учителей и воспитанников</w:t>
      </w:r>
      <w:r>
        <w:rPr>
          <w:sz w:val="24"/>
          <w:szCs w:val="24"/>
        </w:rPr>
        <w:t>, местных жителей</w:t>
      </w:r>
      <w:r w:rsidR="006758C7" w:rsidRPr="006758C7">
        <w:rPr>
          <w:sz w:val="24"/>
          <w:szCs w:val="24"/>
        </w:rPr>
        <w:t>.</w:t>
      </w:r>
    </w:p>
    <w:p w:rsidR="006758C7" w:rsidRPr="006758C7" w:rsidRDefault="00C705B3" w:rsidP="00C705B3">
      <w:pPr>
        <w:shd w:val="clear" w:color="auto" w:fill="FFFFFF"/>
        <w:ind w:right="99" w:firstLine="284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</w:t>
      </w:r>
      <w:r w:rsidR="006758C7" w:rsidRPr="006758C7">
        <w:rPr>
          <w:sz w:val="24"/>
          <w:szCs w:val="24"/>
        </w:rPr>
        <w:t xml:space="preserve">1.6. </w:t>
      </w:r>
      <w:r w:rsidR="00824D1B">
        <w:rPr>
          <w:color w:val="000000"/>
          <w:sz w:val="24"/>
          <w:szCs w:val="24"/>
        </w:rPr>
        <w:t xml:space="preserve">Музей имеет акт паспортизации </w:t>
      </w:r>
      <w:r w:rsidR="006758C7" w:rsidRPr="006758C7">
        <w:rPr>
          <w:color w:val="000000"/>
          <w:sz w:val="24"/>
          <w:szCs w:val="24"/>
        </w:rPr>
        <w:t>и проходит переаттестацию в соответствии с установленными требованиями.</w:t>
      </w:r>
    </w:p>
    <w:p w:rsidR="006758C7" w:rsidRP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6758C7" w:rsidRPr="006758C7">
        <w:rPr>
          <w:sz w:val="24"/>
          <w:szCs w:val="24"/>
        </w:rPr>
        <w:t>1.7. Организация обслуживания посетителей производится в соответствии с установленными правилами техники безопасности и пожарной безопасности, санитарно-гигиеническими требованиями.</w:t>
      </w:r>
    </w:p>
    <w:p w:rsidR="006758C7" w:rsidRDefault="00C705B3" w:rsidP="00C705B3">
      <w:pPr>
        <w:ind w:right="99" w:firstLine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6758C7" w:rsidRPr="006758C7">
        <w:rPr>
          <w:sz w:val="24"/>
          <w:szCs w:val="24"/>
        </w:rPr>
        <w:t xml:space="preserve">1.8. Музей поддерживает связь с общественными организациями, музеями </w:t>
      </w:r>
      <w:r>
        <w:rPr>
          <w:sz w:val="24"/>
          <w:szCs w:val="24"/>
        </w:rPr>
        <w:t>района</w:t>
      </w:r>
      <w:r w:rsidR="006758C7" w:rsidRPr="006758C7">
        <w:rPr>
          <w:sz w:val="24"/>
          <w:szCs w:val="24"/>
        </w:rPr>
        <w:t>,</w:t>
      </w:r>
      <w:r>
        <w:rPr>
          <w:sz w:val="24"/>
          <w:szCs w:val="24"/>
        </w:rPr>
        <w:t xml:space="preserve"> республики, </w:t>
      </w:r>
      <w:r w:rsidR="006758C7" w:rsidRPr="006758C7">
        <w:rPr>
          <w:sz w:val="24"/>
          <w:szCs w:val="24"/>
        </w:rPr>
        <w:t xml:space="preserve">ветеранами войны и </w:t>
      </w:r>
      <w:proofErr w:type="gramStart"/>
      <w:r w:rsidR="006758C7" w:rsidRPr="006758C7">
        <w:rPr>
          <w:sz w:val="24"/>
          <w:szCs w:val="24"/>
        </w:rPr>
        <w:t>труда,  учителями</w:t>
      </w:r>
      <w:proofErr w:type="gramEnd"/>
      <w:r w:rsidR="006758C7" w:rsidRPr="006758C7">
        <w:rPr>
          <w:sz w:val="24"/>
          <w:szCs w:val="24"/>
        </w:rPr>
        <w:t xml:space="preserve"> и другими заинтер</w:t>
      </w:r>
      <w:r w:rsidR="00A54333">
        <w:rPr>
          <w:sz w:val="24"/>
          <w:szCs w:val="24"/>
        </w:rPr>
        <w:t>есованными в его работе лицами.</w:t>
      </w:r>
    </w:p>
    <w:p w:rsidR="00A54333" w:rsidRPr="00A54333" w:rsidRDefault="00A54333" w:rsidP="00C705B3">
      <w:pPr>
        <w:ind w:right="99" w:firstLine="284"/>
        <w:jc w:val="both"/>
        <w:rPr>
          <w:sz w:val="24"/>
          <w:szCs w:val="24"/>
        </w:rPr>
      </w:pPr>
    </w:p>
    <w:p w:rsidR="006758C7" w:rsidRDefault="00A54333" w:rsidP="00A54333">
      <w:pPr>
        <w:ind w:left="-360"/>
        <w:jc w:val="center"/>
        <w:rPr>
          <w:b/>
          <w:bCs/>
          <w:sz w:val="24"/>
          <w:szCs w:val="24"/>
        </w:rPr>
      </w:pPr>
      <w:r w:rsidRPr="006E3142">
        <w:rPr>
          <w:b/>
          <w:bCs/>
          <w:sz w:val="24"/>
          <w:szCs w:val="24"/>
        </w:rPr>
        <w:t>2</w:t>
      </w:r>
      <w:r>
        <w:rPr>
          <w:b/>
          <w:bCs/>
          <w:sz w:val="24"/>
          <w:szCs w:val="24"/>
        </w:rPr>
        <w:t xml:space="preserve">. </w:t>
      </w:r>
      <w:r w:rsidR="006758C7" w:rsidRPr="006758C7">
        <w:rPr>
          <w:b/>
          <w:bCs/>
          <w:sz w:val="24"/>
          <w:szCs w:val="24"/>
        </w:rPr>
        <w:t>Ц</w:t>
      </w:r>
      <w:r>
        <w:rPr>
          <w:b/>
          <w:bCs/>
          <w:sz w:val="24"/>
          <w:szCs w:val="24"/>
        </w:rPr>
        <w:t>ели и задачи</w:t>
      </w:r>
      <w:r w:rsidR="00824D1B">
        <w:rPr>
          <w:b/>
          <w:bCs/>
          <w:sz w:val="24"/>
          <w:szCs w:val="24"/>
        </w:rPr>
        <w:t xml:space="preserve"> музея</w:t>
      </w:r>
    </w:p>
    <w:p w:rsidR="00824D1B" w:rsidRPr="006758C7" w:rsidRDefault="00824D1B" w:rsidP="00A54333">
      <w:pPr>
        <w:ind w:left="-360"/>
        <w:jc w:val="center"/>
        <w:rPr>
          <w:b/>
          <w:bCs/>
          <w:sz w:val="24"/>
          <w:szCs w:val="24"/>
        </w:rPr>
      </w:pPr>
    </w:p>
    <w:p w:rsidR="006758C7" w:rsidRPr="006758C7" w:rsidRDefault="00C705B3" w:rsidP="00C705B3">
      <w:pPr>
        <w:pStyle w:val="a6"/>
        <w:spacing w:after="0"/>
        <w:ind w:left="0"/>
        <w:jc w:val="both"/>
      </w:pPr>
      <w:r>
        <w:t xml:space="preserve">     </w:t>
      </w:r>
      <w:r w:rsidR="006758C7" w:rsidRPr="006758C7">
        <w:t>2.1. Цель:</w:t>
      </w:r>
    </w:p>
    <w:p w:rsidR="006758C7" w:rsidRPr="006758C7" w:rsidRDefault="006758C7" w:rsidP="00C705B3">
      <w:pPr>
        <w:pStyle w:val="a6"/>
        <w:spacing w:after="0"/>
        <w:ind w:left="0"/>
        <w:jc w:val="both"/>
      </w:pPr>
      <w:r w:rsidRPr="006758C7">
        <w:t xml:space="preserve">           - осуществление комплексного подхода к воспитанию учащихся в духе патриотизма, гражданственности, бережного отношения к памятникам истории и культуры на боевых и трудовых традициях учителей и учащихся школы;</w:t>
      </w:r>
    </w:p>
    <w:p w:rsidR="006758C7" w:rsidRPr="006758C7" w:rsidRDefault="006758C7" w:rsidP="00C705B3">
      <w:pPr>
        <w:pStyle w:val="a6"/>
        <w:spacing w:after="0"/>
        <w:ind w:left="0"/>
        <w:jc w:val="both"/>
      </w:pPr>
      <w:r w:rsidRPr="006758C7">
        <w:t xml:space="preserve">           - приобщение учащихся к историческому и духовному наследию родного края через практическое участие в сборе и хранении</w:t>
      </w:r>
      <w:r w:rsidR="00A54333">
        <w:t xml:space="preserve"> документов, предметов старины.</w:t>
      </w:r>
    </w:p>
    <w:p w:rsidR="006758C7" w:rsidRPr="006758C7" w:rsidRDefault="006758C7" w:rsidP="00C705B3">
      <w:pPr>
        <w:pStyle w:val="a6"/>
        <w:tabs>
          <w:tab w:val="left" w:pos="180"/>
        </w:tabs>
        <w:spacing w:after="0"/>
        <w:ind w:left="0"/>
        <w:jc w:val="both"/>
      </w:pPr>
      <w:r w:rsidRPr="006758C7">
        <w:t xml:space="preserve">        2.2. Задачами школьного музея являются:</w:t>
      </w:r>
    </w:p>
    <w:p w:rsidR="006758C7" w:rsidRPr="006758C7" w:rsidRDefault="006758C7" w:rsidP="00C705B3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охрана</w:t>
      </w:r>
      <w:proofErr w:type="gramEnd"/>
      <w:r w:rsidRPr="006758C7">
        <w:rPr>
          <w:sz w:val="24"/>
          <w:szCs w:val="24"/>
        </w:rPr>
        <w:t xml:space="preserve"> и пропаганда подлинных памятников истории, культуры и природы родного края путем выявления, изучения, сбора и хранения музейных предметов, представляющих историческую, научную, художественную или иную ценность;</w:t>
      </w:r>
    </w:p>
    <w:p w:rsidR="006758C7" w:rsidRPr="006758C7" w:rsidRDefault="006758C7" w:rsidP="00C705B3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осуществление</w:t>
      </w:r>
      <w:proofErr w:type="gramEnd"/>
      <w:r w:rsidRPr="006758C7">
        <w:rPr>
          <w:sz w:val="24"/>
          <w:szCs w:val="24"/>
        </w:rPr>
        <w:t xml:space="preserve"> воспитательной и образовательной деятельности с использованием средств музейной педагогики;</w:t>
      </w:r>
    </w:p>
    <w:p w:rsidR="006758C7" w:rsidRPr="006758C7" w:rsidRDefault="006758C7" w:rsidP="00C705B3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организация</w:t>
      </w:r>
      <w:proofErr w:type="gramEnd"/>
      <w:r w:rsidRPr="006758C7">
        <w:rPr>
          <w:sz w:val="24"/>
          <w:szCs w:val="24"/>
        </w:rPr>
        <w:t xml:space="preserve"> культурно-просветительной, методической, информационной и иной деятельности среди учащихся и населения;</w:t>
      </w:r>
    </w:p>
    <w:p w:rsidR="006758C7" w:rsidRPr="006758C7" w:rsidRDefault="006758C7" w:rsidP="00C705B3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развитие</w:t>
      </w:r>
      <w:proofErr w:type="gramEnd"/>
      <w:r w:rsidRPr="006758C7">
        <w:rPr>
          <w:sz w:val="24"/>
          <w:szCs w:val="24"/>
        </w:rPr>
        <w:t xml:space="preserve"> детского самоуправления;</w:t>
      </w:r>
    </w:p>
    <w:p w:rsidR="006758C7" w:rsidRPr="006758C7" w:rsidRDefault="006758C7" w:rsidP="00C705B3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0" w:firstLine="0"/>
        <w:jc w:val="both"/>
        <w:rPr>
          <w:sz w:val="24"/>
          <w:szCs w:val="24"/>
        </w:rPr>
      </w:pPr>
      <w:proofErr w:type="gramStart"/>
      <w:r w:rsidRPr="006758C7">
        <w:rPr>
          <w:color w:val="000000"/>
          <w:sz w:val="24"/>
          <w:szCs w:val="24"/>
        </w:rPr>
        <w:t>разработка</w:t>
      </w:r>
      <w:proofErr w:type="gramEnd"/>
      <w:r w:rsidRPr="006758C7">
        <w:rPr>
          <w:color w:val="000000"/>
          <w:sz w:val="24"/>
          <w:szCs w:val="24"/>
        </w:rPr>
        <w:t>, внедрение и популяризация современных информационно-коммуникационных технологий.</w:t>
      </w:r>
    </w:p>
    <w:p w:rsidR="006758C7" w:rsidRPr="006758C7" w:rsidRDefault="006758C7" w:rsidP="00C705B3">
      <w:pPr>
        <w:jc w:val="both"/>
        <w:rPr>
          <w:sz w:val="24"/>
          <w:szCs w:val="24"/>
        </w:rPr>
      </w:pPr>
    </w:p>
    <w:p w:rsidR="006758C7" w:rsidRDefault="00A54333" w:rsidP="00A54333">
      <w:pPr>
        <w:ind w:left="-360"/>
        <w:jc w:val="center"/>
        <w:rPr>
          <w:b/>
          <w:bCs/>
          <w:sz w:val="24"/>
          <w:szCs w:val="24"/>
        </w:rPr>
      </w:pPr>
      <w:r w:rsidRPr="006E3142">
        <w:rPr>
          <w:b/>
          <w:bCs/>
          <w:sz w:val="24"/>
          <w:szCs w:val="24"/>
        </w:rPr>
        <w:t>3</w:t>
      </w:r>
      <w:r w:rsidR="006758C7" w:rsidRPr="006758C7">
        <w:rPr>
          <w:b/>
          <w:bCs/>
          <w:sz w:val="24"/>
          <w:szCs w:val="24"/>
        </w:rPr>
        <w:t xml:space="preserve">. Учредитель </w:t>
      </w:r>
      <w:r w:rsidR="00824D1B">
        <w:rPr>
          <w:b/>
          <w:bCs/>
          <w:sz w:val="24"/>
          <w:szCs w:val="24"/>
        </w:rPr>
        <w:t>музея</w:t>
      </w:r>
    </w:p>
    <w:p w:rsidR="00824D1B" w:rsidRPr="006758C7" w:rsidRDefault="00824D1B" w:rsidP="00A54333">
      <w:pPr>
        <w:ind w:left="-360"/>
        <w:jc w:val="center"/>
        <w:rPr>
          <w:b/>
          <w:bCs/>
          <w:sz w:val="24"/>
          <w:szCs w:val="24"/>
        </w:rPr>
      </w:pPr>
    </w:p>
    <w:p w:rsidR="006758C7" w:rsidRPr="006758C7" w:rsidRDefault="00C705B3" w:rsidP="00C705B3">
      <w:pPr>
        <w:ind w:right="9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3.</w:t>
      </w:r>
      <w:r w:rsidR="006758C7" w:rsidRPr="006758C7">
        <w:rPr>
          <w:sz w:val="24"/>
          <w:szCs w:val="24"/>
        </w:rPr>
        <w:t xml:space="preserve">  Учредителем музея </w:t>
      </w:r>
      <w:proofErr w:type="gramStart"/>
      <w:r w:rsidR="006758C7" w:rsidRPr="006758C7">
        <w:rPr>
          <w:sz w:val="24"/>
          <w:szCs w:val="24"/>
        </w:rPr>
        <w:t>является  МБОУ</w:t>
      </w:r>
      <w:proofErr w:type="gramEnd"/>
      <w:r w:rsidR="006758C7" w:rsidRPr="006758C7">
        <w:rPr>
          <w:sz w:val="24"/>
          <w:szCs w:val="24"/>
        </w:rPr>
        <w:t xml:space="preserve"> «</w:t>
      </w:r>
      <w:r w:rsidR="006758C7">
        <w:rPr>
          <w:sz w:val="24"/>
          <w:szCs w:val="24"/>
        </w:rPr>
        <w:t>Габишевская СОШ им. М.А.Гареева</w:t>
      </w:r>
      <w:r w:rsidR="006758C7" w:rsidRPr="006758C7">
        <w:rPr>
          <w:sz w:val="24"/>
          <w:szCs w:val="24"/>
        </w:rPr>
        <w:t>» в лице директора школы.</w:t>
      </w:r>
    </w:p>
    <w:p w:rsidR="006758C7" w:rsidRPr="006758C7" w:rsidRDefault="006758C7" w:rsidP="00C705B3">
      <w:pPr>
        <w:jc w:val="both"/>
        <w:rPr>
          <w:sz w:val="24"/>
          <w:szCs w:val="24"/>
        </w:rPr>
      </w:pPr>
    </w:p>
    <w:p w:rsidR="006758C7" w:rsidRDefault="00A54333" w:rsidP="00A54333">
      <w:pPr>
        <w:ind w:left="-360"/>
        <w:jc w:val="center"/>
        <w:rPr>
          <w:b/>
          <w:bCs/>
          <w:sz w:val="24"/>
          <w:szCs w:val="24"/>
        </w:rPr>
      </w:pPr>
      <w:r w:rsidRPr="00C705B3">
        <w:rPr>
          <w:b/>
          <w:bCs/>
          <w:sz w:val="24"/>
          <w:szCs w:val="24"/>
        </w:rPr>
        <w:t>4</w:t>
      </w:r>
      <w:r w:rsidR="006758C7" w:rsidRPr="006758C7">
        <w:rPr>
          <w:b/>
          <w:bCs/>
          <w:sz w:val="24"/>
          <w:szCs w:val="24"/>
        </w:rPr>
        <w:t>. Руководство. Организация деятельности</w:t>
      </w:r>
      <w:r>
        <w:rPr>
          <w:b/>
          <w:bCs/>
          <w:sz w:val="24"/>
          <w:szCs w:val="24"/>
        </w:rPr>
        <w:t xml:space="preserve"> музея</w:t>
      </w:r>
    </w:p>
    <w:p w:rsidR="00824D1B" w:rsidRPr="006758C7" w:rsidRDefault="00824D1B" w:rsidP="00A54333">
      <w:pPr>
        <w:ind w:left="-360"/>
        <w:jc w:val="center"/>
        <w:rPr>
          <w:b/>
          <w:bCs/>
          <w:sz w:val="24"/>
          <w:szCs w:val="24"/>
        </w:rPr>
      </w:pPr>
    </w:p>
    <w:p w:rsidR="006758C7" w:rsidRPr="006758C7" w:rsidRDefault="006758C7" w:rsidP="00C705B3">
      <w:pPr>
        <w:ind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4.1. Общее руководство деятельностью музея осуществляет директор школы, который создает необходимые материально-технические условия для его деятельности.</w:t>
      </w:r>
    </w:p>
    <w:p w:rsidR="006758C7" w:rsidRPr="006758C7" w:rsidRDefault="006758C7" w:rsidP="00C705B3">
      <w:pPr>
        <w:ind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4.2. Непосредственное руководство практической деятельностью музея осуществляет руководитель музея, назначенный приказом директора по школе. </w:t>
      </w:r>
    </w:p>
    <w:p w:rsidR="006758C7" w:rsidRPr="006758C7" w:rsidRDefault="006758C7" w:rsidP="00C705B3">
      <w:pPr>
        <w:ind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Руководитель музея:</w:t>
      </w:r>
    </w:p>
    <w:p w:rsidR="006758C7" w:rsidRP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планирует работу музея;</w:t>
      </w:r>
    </w:p>
    <w:p w:rsidR="006758C7" w:rsidRP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способствует созданию органов управления музея - Совета музея, актива музея;</w:t>
      </w:r>
    </w:p>
    <w:p w:rsidR="006758C7" w:rsidRP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реализует музейными средствами образовательные и иные программы;</w:t>
      </w:r>
    </w:p>
    <w:p w:rsidR="006758C7" w:rsidRP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организует работу актива музея, с которым проводит теоретические занятия по музееведению и осуществляет плановую поисково-собирательную, учетно-хранительную, экскурсионную и выставочную работы;</w:t>
      </w:r>
    </w:p>
    <w:p w:rsidR="006758C7" w:rsidRP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</w:t>
      </w:r>
      <w:r w:rsidR="006758C7" w:rsidRPr="006758C7">
        <w:rPr>
          <w:sz w:val="24"/>
          <w:szCs w:val="24"/>
        </w:rPr>
        <w:t xml:space="preserve">ведет в инвентарной книге учет подлинных материалов, поступающих в музей, обеспечивает их систематизацию, правильное хранение и экспонирование; </w:t>
      </w:r>
    </w:p>
    <w:p w:rsidR="00824D1B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обеспечивает связь музея с музеями района, республики, Советом ветеранов района и другими организациями;</w:t>
      </w:r>
    </w:p>
    <w:p w:rsidR="006758C7" w:rsidRDefault="00824D1B" w:rsidP="00824D1B">
      <w:pPr>
        <w:widowControl/>
        <w:tabs>
          <w:tab w:val="left" w:pos="284"/>
        </w:tabs>
        <w:autoSpaceDE/>
        <w:autoSpaceDN/>
        <w:adjustRightInd/>
        <w:ind w:left="284" w:right="-3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758C7" w:rsidRPr="006758C7">
        <w:rPr>
          <w:sz w:val="24"/>
          <w:szCs w:val="24"/>
        </w:rPr>
        <w:t>совместно с активом музея принимает участие в муниципальных, региональных, федеральных смотрах-конкурсах, мероприятиях краеведческой направленности, представляя на них результаты работы по тематике музея;</w:t>
      </w:r>
    </w:p>
    <w:p w:rsidR="006758C7" w:rsidRPr="006758C7" w:rsidRDefault="00824D1B" w:rsidP="00824D1B">
      <w:pPr>
        <w:widowControl/>
        <w:tabs>
          <w:tab w:val="left" w:pos="540"/>
        </w:tabs>
        <w:autoSpaceDE/>
        <w:autoSpaceDN/>
        <w:adjustRightInd/>
        <w:ind w:right="9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- </w:t>
      </w:r>
      <w:r w:rsidR="006758C7" w:rsidRPr="006758C7">
        <w:rPr>
          <w:sz w:val="24"/>
          <w:szCs w:val="24"/>
        </w:rPr>
        <w:t>оказывает информационно-методическую поддержку учащимся и педагогам школы;</w:t>
      </w:r>
    </w:p>
    <w:p w:rsidR="006758C7" w:rsidRPr="006758C7" w:rsidRDefault="00824D1B" w:rsidP="00824D1B">
      <w:pPr>
        <w:widowControl/>
        <w:tabs>
          <w:tab w:val="left" w:pos="540"/>
        </w:tabs>
        <w:autoSpaceDE/>
        <w:autoSpaceDN/>
        <w:adjustRightInd/>
        <w:ind w:right="9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- </w:t>
      </w:r>
      <w:r w:rsidR="006758C7" w:rsidRPr="006758C7">
        <w:rPr>
          <w:sz w:val="24"/>
          <w:szCs w:val="24"/>
        </w:rPr>
        <w:t>освещает деятельность музея через средства массовой информации и «Интернет».</w:t>
      </w:r>
    </w:p>
    <w:p w:rsidR="006758C7" w:rsidRPr="006758C7" w:rsidRDefault="006758C7" w:rsidP="00824D1B">
      <w:pPr>
        <w:ind w:left="284"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4.3. Музей работает по плану, который является составной частью общешкольного плана работы школы. План составляется руководителем, рассматривается и принимается на заседании Совета музея и утверждается приказом директора школы.</w:t>
      </w:r>
    </w:p>
    <w:p w:rsidR="006758C7" w:rsidRPr="006758C7" w:rsidRDefault="006758C7" w:rsidP="00824D1B">
      <w:pPr>
        <w:ind w:left="284"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4.4. Текущую работу музея организует Совет музея в количестве 7 человек, избираемый из числа актива и возглавляемый руководителем музея. В состав Совета музея могут входить представители общественных организаций, ветераны войны и труда, администрации школы, учителя, учащиеся и другие </w:t>
      </w:r>
      <w:r w:rsidR="00824D1B" w:rsidRPr="006758C7">
        <w:rPr>
          <w:sz w:val="24"/>
          <w:szCs w:val="24"/>
        </w:rPr>
        <w:t>лица</w:t>
      </w:r>
      <w:r w:rsidR="00824D1B">
        <w:rPr>
          <w:sz w:val="24"/>
          <w:szCs w:val="24"/>
        </w:rPr>
        <w:t>,</w:t>
      </w:r>
      <w:r w:rsidR="00824D1B" w:rsidRPr="006758C7">
        <w:rPr>
          <w:sz w:val="24"/>
          <w:szCs w:val="24"/>
        </w:rPr>
        <w:t xml:space="preserve"> </w:t>
      </w:r>
      <w:r w:rsidRPr="006758C7">
        <w:rPr>
          <w:sz w:val="24"/>
          <w:szCs w:val="24"/>
        </w:rPr>
        <w:t>заинтересованные в его работе.</w:t>
      </w:r>
    </w:p>
    <w:p w:rsidR="006758C7" w:rsidRPr="006758C7" w:rsidRDefault="006758C7" w:rsidP="00824D1B">
      <w:pPr>
        <w:pStyle w:val="a6"/>
        <w:spacing w:after="0"/>
        <w:ind w:left="284" w:right="-39"/>
        <w:jc w:val="both"/>
      </w:pPr>
      <w:r w:rsidRPr="006758C7">
        <w:t xml:space="preserve">         4.5. Совет музея на своих заседаниях: 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рассматривает</w:t>
      </w:r>
      <w:proofErr w:type="gramEnd"/>
      <w:r w:rsidRPr="006758C7">
        <w:rPr>
          <w:sz w:val="24"/>
          <w:szCs w:val="24"/>
        </w:rPr>
        <w:t xml:space="preserve"> и принимает перспективные и календарные планы работы, тематико-экспозиционные планы;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обсуждает</w:t>
      </w:r>
      <w:proofErr w:type="gramEnd"/>
      <w:r w:rsidRPr="006758C7">
        <w:rPr>
          <w:sz w:val="24"/>
          <w:szCs w:val="24"/>
        </w:rPr>
        <w:t xml:space="preserve"> основные вопросы деятельности музея; 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рассматривает</w:t>
      </w:r>
      <w:proofErr w:type="gramEnd"/>
      <w:r w:rsidRPr="006758C7">
        <w:rPr>
          <w:sz w:val="24"/>
          <w:szCs w:val="24"/>
        </w:rPr>
        <w:t xml:space="preserve"> включение в фонды музея поступивших в процессе комплектования памятников истории и  культуры;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заслушивает</w:t>
      </w:r>
      <w:proofErr w:type="gramEnd"/>
      <w:r w:rsidRPr="006758C7">
        <w:rPr>
          <w:sz w:val="24"/>
          <w:szCs w:val="24"/>
        </w:rPr>
        <w:t xml:space="preserve"> отчеты поисковых групп и другие.</w:t>
      </w:r>
    </w:p>
    <w:p w:rsidR="006758C7" w:rsidRPr="006758C7" w:rsidRDefault="006758C7" w:rsidP="00824D1B">
      <w:pPr>
        <w:pStyle w:val="a6"/>
        <w:spacing w:after="0"/>
        <w:ind w:left="284" w:right="-39"/>
        <w:jc w:val="both"/>
      </w:pPr>
      <w:r w:rsidRPr="006758C7">
        <w:t xml:space="preserve">       4.6. Заседания Совета музея проходят с периодичностью не реже 1 раза в полугодие. Решения принимаются открытым голосованием простым большинством голосов, присутствующих на заседании и оформляются протоколом.</w:t>
      </w:r>
    </w:p>
    <w:p w:rsidR="006758C7" w:rsidRPr="006758C7" w:rsidRDefault="006758C7" w:rsidP="00824D1B">
      <w:pPr>
        <w:ind w:left="284"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4.7. </w:t>
      </w:r>
      <w:r w:rsidRPr="006758C7">
        <w:rPr>
          <w:bCs/>
          <w:sz w:val="24"/>
          <w:szCs w:val="24"/>
        </w:rPr>
        <w:t>Актив музея</w:t>
      </w:r>
      <w:r w:rsidRPr="006758C7">
        <w:rPr>
          <w:sz w:val="24"/>
          <w:szCs w:val="24"/>
        </w:rPr>
        <w:t xml:space="preserve"> состоит из учащихся 5-11 классов (по одному представителю от класса), учителей, представителей общественных организаций и других заинтересованных в работе музея лиц.</w:t>
      </w:r>
    </w:p>
    <w:p w:rsidR="006758C7" w:rsidRPr="006758C7" w:rsidRDefault="006758C7" w:rsidP="00824D1B">
      <w:pPr>
        <w:pStyle w:val="a6"/>
        <w:spacing w:after="0"/>
        <w:ind w:left="284" w:right="-39"/>
        <w:jc w:val="both"/>
      </w:pPr>
      <w:r w:rsidRPr="006758C7">
        <w:t xml:space="preserve">         4.8. Актив музея: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систематически</w:t>
      </w:r>
      <w:proofErr w:type="gramEnd"/>
      <w:r w:rsidRPr="006758C7">
        <w:rPr>
          <w:sz w:val="24"/>
          <w:szCs w:val="24"/>
        </w:rPr>
        <w:t xml:space="preserve"> пополняет фонды музея путем организации исследований учащихся, налаживания переписки и личных контактов с различными организациями и лицами, используя другие формы работы;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проводит</w:t>
      </w:r>
      <w:proofErr w:type="gramEnd"/>
      <w:r w:rsidRPr="006758C7">
        <w:rPr>
          <w:sz w:val="24"/>
          <w:szCs w:val="24"/>
        </w:rPr>
        <w:t xml:space="preserve"> сбор необходимых материалов на основании изучения литературно-исторических и других  источников соответствующих  профилю музея;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обеспечивает</w:t>
      </w:r>
      <w:proofErr w:type="gramEnd"/>
      <w:r w:rsidRPr="006758C7">
        <w:rPr>
          <w:sz w:val="24"/>
          <w:szCs w:val="24"/>
        </w:rPr>
        <w:t xml:space="preserve"> сохранность музейных предметов, организует их учет в инвентарной книге музея;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создает</w:t>
      </w:r>
      <w:proofErr w:type="gramEnd"/>
      <w:r w:rsidRPr="006758C7">
        <w:rPr>
          <w:sz w:val="24"/>
          <w:szCs w:val="24"/>
        </w:rPr>
        <w:t xml:space="preserve"> и обновляет экспозиции, стационарные и передвижные выставки;</w:t>
      </w:r>
    </w:p>
    <w:p w:rsidR="006758C7" w:rsidRPr="006758C7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проводит</w:t>
      </w:r>
      <w:proofErr w:type="gramEnd"/>
      <w:r w:rsidRPr="006758C7">
        <w:rPr>
          <w:sz w:val="24"/>
          <w:szCs w:val="24"/>
        </w:rPr>
        <w:t xml:space="preserve"> экскурсионно-просветительскую, массовую работу для учащихся и населения</w:t>
      </w:r>
    </w:p>
    <w:p w:rsidR="006758C7" w:rsidRPr="00A54333" w:rsidRDefault="006758C7" w:rsidP="00824D1B">
      <w:pPr>
        <w:widowControl/>
        <w:numPr>
          <w:ilvl w:val="0"/>
          <w:numId w:val="3"/>
        </w:numPr>
        <w:tabs>
          <w:tab w:val="num" w:pos="360"/>
          <w:tab w:val="left" w:pos="540"/>
        </w:tabs>
        <w:autoSpaceDE/>
        <w:autoSpaceDN/>
        <w:adjustRightInd/>
        <w:ind w:left="284" w:right="-39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оказывает</w:t>
      </w:r>
      <w:proofErr w:type="gramEnd"/>
      <w:r w:rsidRPr="006758C7">
        <w:rPr>
          <w:sz w:val="24"/>
          <w:szCs w:val="24"/>
        </w:rPr>
        <w:t xml:space="preserve"> содействие педагогическим работникам школы в использовании экспозиции и фондов музея в учебно-воспитательном процессе.</w:t>
      </w:r>
    </w:p>
    <w:p w:rsidR="006758C7" w:rsidRPr="006758C7" w:rsidRDefault="006758C7" w:rsidP="00824D1B">
      <w:pPr>
        <w:ind w:left="284" w:right="-39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    4.9. Работа актива музея организуется по группам: поисково-исследовательская, </w:t>
      </w:r>
      <w:proofErr w:type="gramStart"/>
      <w:r w:rsidRPr="006758C7">
        <w:rPr>
          <w:sz w:val="24"/>
          <w:szCs w:val="24"/>
        </w:rPr>
        <w:t xml:space="preserve">фондовая, </w:t>
      </w:r>
      <w:r w:rsidR="00A54333">
        <w:rPr>
          <w:sz w:val="24"/>
          <w:szCs w:val="24"/>
        </w:rPr>
        <w:t xml:space="preserve"> экскурсионно</w:t>
      </w:r>
      <w:proofErr w:type="gramEnd"/>
      <w:r w:rsidR="00A54333">
        <w:rPr>
          <w:sz w:val="24"/>
          <w:szCs w:val="24"/>
        </w:rPr>
        <w:t>-просветительская.</w:t>
      </w:r>
    </w:p>
    <w:p w:rsidR="006758C7" w:rsidRPr="006758C7" w:rsidRDefault="006758C7" w:rsidP="00824D1B">
      <w:pPr>
        <w:pStyle w:val="a6"/>
        <w:tabs>
          <w:tab w:val="left" w:pos="540"/>
        </w:tabs>
        <w:spacing w:after="0"/>
        <w:ind w:left="284" w:right="-39"/>
        <w:jc w:val="both"/>
      </w:pPr>
      <w:r w:rsidRPr="006758C7">
        <w:t xml:space="preserve"> </w:t>
      </w:r>
      <w:r w:rsidR="00824D1B">
        <w:t xml:space="preserve">      </w:t>
      </w:r>
      <w:r w:rsidRPr="006758C7">
        <w:t xml:space="preserve">4.10. Собрания актива музея проходят с </w:t>
      </w:r>
      <w:proofErr w:type="gramStart"/>
      <w:r w:rsidRPr="006758C7">
        <w:t>периодичностью  не</w:t>
      </w:r>
      <w:proofErr w:type="gramEnd"/>
      <w:r w:rsidRPr="006758C7">
        <w:t xml:space="preserve"> реже 1 раза</w:t>
      </w:r>
      <w:r w:rsidR="00A54333">
        <w:t xml:space="preserve"> в четверть.</w:t>
      </w:r>
    </w:p>
    <w:p w:rsidR="006758C7" w:rsidRDefault="006758C7" w:rsidP="00824D1B">
      <w:pPr>
        <w:pStyle w:val="a6"/>
        <w:spacing w:after="0"/>
        <w:ind w:left="284" w:right="-39"/>
        <w:jc w:val="both"/>
      </w:pPr>
      <w:r w:rsidRPr="006758C7">
        <w:t xml:space="preserve">       4.11. О проделанной работе руководитель музея ежегодно отчитывается </w:t>
      </w:r>
      <w:proofErr w:type="gramStart"/>
      <w:r w:rsidRPr="006758C7">
        <w:t>п</w:t>
      </w:r>
      <w:r w:rsidR="00A54333">
        <w:t>еред  учредителем</w:t>
      </w:r>
      <w:proofErr w:type="gramEnd"/>
      <w:r w:rsidR="00A54333">
        <w:t>.</w:t>
      </w:r>
    </w:p>
    <w:p w:rsidR="00A54333" w:rsidRPr="006758C7" w:rsidRDefault="00A54333" w:rsidP="00A54333">
      <w:pPr>
        <w:pStyle w:val="a6"/>
        <w:spacing w:after="0"/>
        <w:ind w:left="-180"/>
        <w:jc w:val="both"/>
      </w:pPr>
    </w:p>
    <w:p w:rsidR="006758C7" w:rsidRPr="006758C7" w:rsidRDefault="00A54333" w:rsidP="006758C7">
      <w:pPr>
        <w:pStyle w:val="a6"/>
        <w:ind w:left="-360"/>
        <w:jc w:val="center"/>
        <w:rPr>
          <w:b/>
          <w:bCs/>
        </w:rPr>
      </w:pPr>
      <w:r w:rsidRPr="006E3142">
        <w:rPr>
          <w:b/>
          <w:bCs/>
        </w:rPr>
        <w:t>5</w:t>
      </w:r>
      <w:r w:rsidR="006758C7" w:rsidRPr="006758C7">
        <w:rPr>
          <w:b/>
          <w:bCs/>
        </w:rPr>
        <w:t>.  Учет и обеспечение сохранности фондов музея</w:t>
      </w:r>
    </w:p>
    <w:p w:rsidR="006758C7" w:rsidRPr="006758C7" w:rsidRDefault="00824D1B" w:rsidP="00824D1B">
      <w:pPr>
        <w:pStyle w:val="a6"/>
        <w:ind w:left="284"/>
        <w:jc w:val="both"/>
      </w:pPr>
      <w:r>
        <w:t xml:space="preserve">       </w:t>
      </w:r>
      <w:r w:rsidR="006758C7" w:rsidRPr="006758C7">
        <w:t>5.1. Весь собранный материал составляет фонд музея и регистрируется в инвентарных книгах учета основного и вспомогательного фонда:</w:t>
      </w:r>
    </w:p>
    <w:p w:rsidR="006758C7" w:rsidRPr="006758C7" w:rsidRDefault="006758C7" w:rsidP="00824D1B">
      <w:pPr>
        <w:widowControl/>
        <w:numPr>
          <w:ilvl w:val="0"/>
          <w:numId w:val="2"/>
        </w:numPr>
        <w:tabs>
          <w:tab w:val="left" w:pos="720"/>
          <w:tab w:val="num" w:pos="975"/>
          <w:tab w:val="num" w:pos="1080"/>
        </w:tabs>
        <w:autoSpaceDE/>
        <w:autoSpaceDN/>
        <w:adjustRightInd/>
        <w:ind w:left="284" w:right="9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учет</w:t>
      </w:r>
      <w:proofErr w:type="gramEnd"/>
      <w:r w:rsidRPr="006758C7">
        <w:rPr>
          <w:sz w:val="24"/>
          <w:szCs w:val="24"/>
        </w:rPr>
        <w:t xml:space="preserve"> подлинных памятников материальной и духовной культуры осуществляется в </w:t>
      </w:r>
      <w:r w:rsidRPr="006758C7">
        <w:rPr>
          <w:i/>
          <w:sz w:val="24"/>
          <w:szCs w:val="24"/>
        </w:rPr>
        <w:t xml:space="preserve">Книге  учета  основного фонда </w:t>
      </w:r>
      <w:r w:rsidRPr="006758C7">
        <w:rPr>
          <w:sz w:val="24"/>
          <w:szCs w:val="24"/>
        </w:rPr>
        <w:t>школьного музея;</w:t>
      </w:r>
    </w:p>
    <w:p w:rsidR="006758C7" w:rsidRPr="006758C7" w:rsidRDefault="006758C7" w:rsidP="00824D1B">
      <w:pPr>
        <w:widowControl/>
        <w:numPr>
          <w:ilvl w:val="0"/>
          <w:numId w:val="2"/>
        </w:numPr>
        <w:tabs>
          <w:tab w:val="left" w:pos="720"/>
          <w:tab w:val="num" w:pos="975"/>
          <w:tab w:val="num" w:pos="1080"/>
        </w:tabs>
        <w:autoSpaceDE/>
        <w:autoSpaceDN/>
        <w:adjustRightInd/>
        <w:ind w:left="284" w:right="90" w:firstLine="0"/>
        <w:jc w:val="both"/>
        <w:rPr>
          <w:sz w:val="24"/>
          <w:szCs w:val="24"/>
        </w:rPr>
      </w:pPr>
      <w:proofErr w:type="gramStart"/>
      <w:r w:rsidRPr="006758C7">
        <w:rPr>
          <w:sz w:val="24"/>
          <w:szCs w:val="24"/>
        </w:rPr>
        <w:t>учет</w:t>
      </w:r>
      <w:proofErr w:type="gramEnd"/>
      <w:r w:rsidRPr="006758C7">
        <w:rPr>
          <w:sz w:val="24"/>
          <w:szCs w:val="24"/>
        </w:rPr>
        <w:t xml:space="preserve"> научно-вспомогательных материалов (копий, макетов, диаграмм и т.д.) осуществляется в </w:t>
      </w:r>
      <w:r w:rsidRPr="006758C7">
        <w:rPr>
          <w:i/>
          <w:sz w:val="24"/>
          <w:szCs w:val="24"/>
        </w:rPr>
        <w:t>Книге учета вспомогательного фонда</w:t>
      </w:r>
      <w:r w:rsidRPr="006758C7">
        <w:rPr>
          <w:sz w:val="24"/>
          <w:szCs w:val="24"/>
        </w:rPr>
        <w:t>.</w:t>
      </w:r>
    </w:p>
    <w:p w:rsidR="006758C7" w:rsidRPr="006758C7" w:rsidRDefault="006758C7" w:rsidP="00824D1B">
      <w:pPr>
        <w:pStyle w:val="a6"/>
        <w:ind w:left="284"/>
        <w:jc w:val="both"/>
      </w:pPr>
      <w:r w:rsidRPr="006758C7">
        <w:lastRenderedPageBreak/>
        <w:t xml:space="preserve">      5.2. Закрепление музейных предметов и музейных коллекций производится собственником в соответствии с законодательством Российской Федерации. На все поступившие музейные предметы заполняется карточка учета и проводится их шифрование.</w:t>
      </w:r>
    </w:p>
    <w:p w:rsidR="006758C7" w:rsidRPr="006758C7" w:rsidRDefault="006758C7" w:rsidP="00824D1B">
      <w:pPr>
        <w:pStyle w:val="a6"/>
        <w:ind w:left="284"/>
        <w:jc w:val="both"/>
      </w:pPr>
      <w:r w:rsidRPr="006758C7">
        <w:t xml:space="preserve">      5.3. Музею выделяются помещения (экспозиционный зал и хранилище), соответствующие установленным требованиям охраны труда, пожарной безопасности и санитарно-гигиеническим требованиям, оборудованные выставочными </w:t>
      </w:r>
      <w:proofErr w:type="gramStart"/>
      <w:r w:rsidRPr="006758C7">
        <w:t>витринами  и</w:t>
      </w:r>
      <w:proofErr w:type="gramEnd"/>
      <w:r w:rsidRPr="006758C7">
        <w:t xml:space="preserve"> шкафами.</w:t>
      </w:r>
    </w:p>
    <w:p w:rsidR="006758C7" w:rsidRPr="006758C7" w:rsidRDefault="006758C7" w:rsidP="00824D1B">
      <w:pPr>
        <w:pStyle w:val="a6"/>
        <w:ind w:left="284"/>
        <w:jc w:val="both"/>
      </w:pPr>
      <w:r w:rsidRPr="006758C7">
        <w:t xml:space="preserve">     5.4. Ответственность за организацию сохранности фонда школьного музея несет директор школы, а непосредственным хранителем музейных фондов является руководитель школьного музея</w:t>
      </w:r>
    </w:p>
    <w:p w:rsidR="006758C7" w:rsidRPr="006758C7" w:rsidRDefault="006758C7" w:rsidP="00824D1B">
      <w:pPr>
        <w:pStyle w:val="a6"/>
        <w:ind w:left="284"/>
        <w:jc w:val="both"/>
      </w:pPr>
      <w:r w:rsidRPr="006758C7">
        <w:t xml:space="preserve">     5.5. Хранение в школьном музее взрывоопасных, радиоактивных и иных предметов, угрожающих жизни и безопасности людей, категорически запрещается.</w:t>
      </w:r>
    </w:p>
    <w:p w:rsidR="006758C7" w:rsidRPr="006758C7" w:rsidRDefault="00824D1B" w:rsidP="00824D1B">
      <w:pPr>
        <w:pStyle w:val="a6"/>
        <w:ind w:left="284"/>
        <w:jc w:val="both"/>
      </w:pPr>
      <w:r>
        <w:t xml:space="preserve">     </w:t>
      </w:r>
    </w:p>
    <w:p w:rsidR="006758C7" w:rsidRPr="006758C7" w:rsidRDefault="00A54333" w:rsidP="006758C7">
      <w:pPr>
        <w:pStyle w:val="a6"/>
        <w:ind w:left="-360"/>
        <w:jc w:val="center"/>
        <w:rPr>
          <w:b/>
          <w:bCs/>
        </w:rPr>
      </w:pPr>
      <w:r>
        <w:rPr>
          <w:b/>
          <w:bCs/>
          <w:lang w:val="en-US"/>
        </w:rPr>
        <w:t>6</w:t>
      </w:r>
      <w:r w:rsidR="006758C7" w:rsidRPr="006758C7">
        <w:rPr>
          <w:b/>
          <w:bCs/>
        </w:rPr>
        <w:t>.  Реорганизация (ликвидация) музея</w:t>
      </w:r>
    </w:p>
    <w:p w:rsidR="006758C7" w:rsidRPr="006758C7" w:rsidRDefault="006758C7" w:rsidP="00824D1B">
      <w:pPr>
        <w:pStyle w:val="a6"/>
        <w:spacing w:after="0"/>
        <w:ind w:left="284"/>
        <w:jc w:val="both"/>
      </w:pPr>
      <w:r w:rsidRPr="006758C7">
        <w:t xml:space="preserve">      6.1. Вопрос о реорганизации (ликвидации) музея, а также о судьбе его коллекций </w:t>
      </w:r>
      <w:proofErr w:type="gramStart"/>
      <w:r w:rsidRPr="006758C7">
        <w:t>решается  директором</w:t>
      </w:r>
      <w:proofErr w:type="gramEnd"/>
      <w:r w:rsidRPr="006758C7">
        <w:t xml:space="preserve"> школы по согласованию с МКУ «Отдел образования Исполнительного комитета </w:t>
      </w:r>
      <w:r>
        <w:t>Лаишевского</w:t>
      </w:r>
      <w:r w:rsidRPr="006758C7">
        <w:t xml:space="preserve"> муниципального района Республики Татарстан» и оформляется соответствующим приказом. </w:t>
      </w:r>
    </w:p>
    <w:p w:rsidR="006758C7" w:rsidRDefault="006758C7" w:rsidP="00824D1B">
      <w:pPr>
        <w:pStyle w:val="a6"/>
        <w:spacing w:after="0"/>
        <w:ind w:left="284"/>
        <w:jc w:val="both"/>
      </w:pPr>
      <w:r w:rsidRPr="006758C7">
        <w:t xml:space="preserve">      6.2. Для передачи фондов музея создается специальная комиссия, которая составляет соответствующий акт передачи музейной коллекции. Акт хранится у директора школы.</w:t>
      </w:r>
    </w:p>
    <w:p w:rsidR="00A54333" w:rsidRPr="006758C7" w:rsidRDefault="00A54333" w:rsidP="006758C7">
      <w:pPr>
        <w:pStyle w:val="a6"/>
        <w:spacing w:after="0"/>
        <w:ind w:left="-180"/>
        <w:jc w:val="both"/>
      </w:pPr>
    </w:p>
    <w:p w:rsidR="006758C7" w:rsidRPr="006758C7" w:rsidRDefault="006758C7" w:rsidP="006758C7">
      <w:pPr>
        <w:pStyle w:val="a6"/>
        <w:spacing w:after="0"/>
        <w:ind w:left="-360"/>
        <w:jc w:val="center"/>
        <w:rPr>
          <w:b/>
        </w:rPr>
      </w:pPr>
    </w:p>
    <w:p w:rsidR="006758C7" w:rsidRDefault="00A54333" w:rsidP="00A54333">
      <w:pPr>
        <w:pStyle w:val="a6"/>
        <w:spacing w:after="0"/>
        <w:ind w:left="-360"/>
        <w:jc w:val="center"/>
        <w:rPr>
          <w:b/>
        </w:rPr>
      </w:pPr>
      <w:r w:rsidRPr="00A54333">
        <w:rPr>
          <w:b/>
        </w:rPr>
        <w:t>7</w:t>
      </w:r>
      <w:r w:rsidR="006758C7" w:rsidRPr="006758C7">
        <w:rPr>
          <w:b/>
        </w:rPr>
        <w:t>. Заключительные положения</w:t>
      </w:r>
    </w:p>
    <w:p w:rsidR="00824D1B" w:rsidRPr="006758C7" w:rsidRDefault="00824D1B" w:rsidP="00A54333">
      <w:pPr>
        <w:pStyle w:val="a6"/>
        <w:spacing w:after="0"/>
        <w:ind w:left="-360"/>
        <w:jc w:val="center"/>
      </w:pPr>
    </w:p>
    <w:p w:rsidR="006758C7" w:rsidRPr="006758C7" w:rsidRDefault="006758C7" w:rsidP="00824D1B">
      <w:pPr>
        <w:tabs>
          <w:tab w:val="left" w:pos="-540"/>
          <w:tab w:val="num" w:pos="1080"/>
        </w:tabs>
        <w:ind w:left="284" w:right="-12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7.1. Данное Положение утверждается и вводится в дей</w:t>
      </w:r>
      <w:r w:rsidR="00A54333">
        <w:rPr>
          <w:sz w:val="24"/>
          <w:szCs w:val="24"/>
        </w:rPr>
        <w:t>ствие приказом директора школы.</w:t>
      </w:r>
    </w:p>
    <w:p w:rsidR="006758C7" w:rsidRPr="006758C7" w:rsidRDefault="006758C7" w:rsidP="00824D1B">
      <w:pPr>
        <w:tabs>
          <w:tab w:val="left" w:pos="-540"/>
          <w:tab w:val="num" w:pos="1080"/>
        </w:tabs>
        <w:ind w:left="284" w:right="-12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7.2. Изменения и дополнения в настоящее Положение вносятся в случае необходимости, утверждаются и вводятся в действие приказом директора школы и регистри</w:t>
      </w:r>
      <w:r w:rsidR="00A54333">
        <w:rPr>
          <w:sz w:val="24"/>
          <w:szCs w:val="24"/>
        </w:rPr>
        <w:t>руются в установленном порядке.</w:t>
      </w:r>
    </w:p>
    <w:p w:rsidR="006758C7" w:rsidRPr="006758C7" w:rsidRDefault="006758C7" w:rsidP="00824D1B">
      <w:pPr>
        <w:tabs>
          <w:tab w:val="left" w:pos="-540"/>
          <w:tab w:val="num" w:pos="1080"/>
        </w:tabs>
        <w:ind w:left="284" w:right="-12"/>
        <w:jc w:val="both"/>
        <w:rPr>
          <w:sz w:val="24"/>
          <w:szCs w:val="24"/>
        </w:rPr>
      </w:pPr>
      <w:r w:rsidRPr="006758C7">
        <w:rPr>
          <w:sz w:val="24"/>
          <w:szCs w:val="24"/>
        </w:rPr>
        <w:t xml:space="preserve">   7.3. Положение действует бессрочно, до принятия Положения в новой редакции.</w:t>
      </w:r>
    </w:p>
    <w:p w:rsidR="006758C7" w:rsidRPr="006758C7" w:rsidRDefault="006758C7" w:rsidP="00824D1B">
      <w:pPr>
        <w:tabs>
          <w:tab w:val="left" w:pos="-540"/>
          <w:tab w:val="num" w:pos="1080"/>
        </w:tabs>
        <w:ind w:left="284" w:right="-12"/>
        <w:jc w:val="both"/>
        <w:rPr>
          <w:sz w:val="24"/>
          <w:szCs w:val="24"/>
        </w:rPr>
      </w:pPr>
    </w:p>
    <w:p w:rsidR="006758C7" w:rsidRPr="006758C7" w:rsidRDefault="006758C7" w:rsidP="006758C7">
      <w:pPr>
        <w:tabs>
          <w:tab w:val="left" w:pos="-540"/>
          <w:tab w:val="num" w:pos="1080"/>
        </w:tabs>
        <w:ind w:left="-180" w:right="-12" w:firstLine="180"/>
        <w:jc w:val="both"/>
        <w:rPr>
          <w:sz w:val="24"/>
          <w:szCs w:val="24"/>
        </w:rPr>
      </w:pPr>
    </w:p>
    <w:p w:rsidR="002C08D0" w:rsidRPr="006758C7" w:rsidRDefault="002C08D0">
      <w:pPr>
        <w:rPr>
          <w:sz w:val="24"/>
          <w:szCs w:val="24"/>
        </w:rPr>
      </w:pPr>
    </w:p>
    <w:sectPr w:rsidR="002C08D0" w:rsidRPr="006758C7" w:rsidSect="00CC28A0">
      <w:headerReference w:type="even" r:id="rId7"/>
      <w:headerReference w:type="default" r:id="rId8"/>
      <w:pgSz w:w="11906" w:h="16838"/>
      <w:pgMar w:top="540" w:right="746" w:bottom="71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0F3" w:rsidRDefault="00F550F3">
      <w:r>
        <w:separator/>
      </w:r>
    </w:p>
  </w:endnote>
  <w:endnote w:type="continuationSeparator" w:id="0">
    <w:p w:rsidR="00F550F3" w:rsidRDefault="00F5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0F3" w:rsidRDefault="00F550F3">
      <w:r>
        <w:separator/>
      </w:r>
    </w:p>
  </w:footnote>
  <w:footnote w:type="continuationSeparator" w:id="0">
    <w:p w:rsidR="00F550F3" w:rsidRDefault="00F550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A73" w:rsidRDefault="00FA1AD3" w:rsidP="00F54C7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E0A73" w:rsidRDefault="00F550F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A73" w:rsidRDefault="00FA1AD3" w:rsidP="00F54C7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74767">
      <w:rPr>
        <w:rStyle w:val="a5"/>
        <w:noProof/>
      </w:rPr>
      <w:t>2</w:t>
    </w:r>
    <w:r>
      <w:rPr>
        <w:rStyle w:val="a5"/>
      </w:rPr>
      <w:fldChar w:fldCharType="end"/>
    </w:r>
  </w:p>
  <w:p w:rsidR="007E0A73" w:rsidRDefault="00F550F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067FA"/>
    <w:multiLevelType w:val="multilevel"/>
    <w:tmpl w:val="38C42F06"/>
    <w:lvl w:ilvl="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D97A68"/>
    <w:multiLevelType w:val="hybridMultilevel"/>
    <w:tmpl w:val="97C6F90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9F"/>
    <w:rsid w:val="002C08D0"/>
    <w:rsid w:val="003C0077"/>
    <w:rsid w:val="0059643B"/>
    <w:rsid w:val="006758C7"/>
    <w:rsid w:val="006E3142"/>
    <w:rsid w:val="00824D1B"/>
    <w:rsid w:val="00873774"/>
    <w:rsid w:val="008E0B56"/>
    <w:rsid w:val="00A54333"/>
    <w:rsid w:val="00C705B3"/>
    <w:rsid w:val="00D32668"/>
    <w:rsid w:val="00D3579F"/>
    <w:rsid w:val="00D71130"/>
    <w:rsid w:val="00D74767"/>
    <w:rsid w:val="00E123C6"/>
    <w:rsid w:val="00EE7DD7"/>
    <w:rsid w:val="00F550F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152350-8D85-4B5B-A199-A3A6A504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6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3266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D3266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page number"/>
    <w:basedOn w:val="a0"/>
    <w:rsid w:val="00D32668"/>
  </w:style>
  <w:style w:type="paragraph" w:customStyle="1" w:styleId="ConsPlusNormal">
    <w:name w:val="ConsPlusNormal"/>
    <w:rsid w:val="00D326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ody Text Indent"/>
    <w:basedOn w:val="a"/>
    <w:link w:val="a7"/>
    <w:rsid w:val="006758C7"/>
    <w:pPr>
      <w:widowControl/>
      <w:autoSpaceDE/>
      <w:autoSpaceDN/>
      <w:adjustRightInd/>
      <w:spacing w:after="120"/>
      <w:ind w:left="283"/>
    </w:pPr>
    <w:rPr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6758C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link w:val="40"/>
    <w:uiPriority w:val="99"/>
    <w:locked/>
    <w:rsid w:val="006E3142"/>
    <w:rPr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E3142"/>
    <w:pPr>
      <w:shd w:val="clear" w:color="auto" w:fill="FFFFFF"/>
      <w:autoSpaceDE/>
      <w:autoSpaceDN/>
      <w:adjustRightInd/>
      <w:spacing w:line="274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1715</Words>
  <Characters>9777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Саушкина</dc:creator>
  <cp:keywords/>
  <dc:description/>
  <cp:lastModifiedBy>Марта</cp:lastModifiedBy>
  <cp:revision>2</cp:revision>
  <dcterms:created xsi:type="dcterms:W3CDTF">2023-11-18T09:15:00Z</dcterms:created>
  <dcterms:modified xsi:type="dcterms:W3CDTF">2023-11-18T09:15:00Z</dcterms:modified>
</cp:coreProperties>
</file>